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8931E5" w:rsidRPr="009D107E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7E2629" w:rsidRPr="007E2629">
        <w:rPr>
          <w:rFonts w:ascii="黑体" w:eastAsia="黑体" w:hAnsi="黑体" w:hint="eastAsia"/>
          <w:b/>
          <w:bCs/>
          <w:kern w:val="0"/>
          <w:sz w:val="32"/>
          <w:szCs w:val="32"/>
        </w:rPr>
        <w:t>研究生院</w:t>
      </w:r>
    </w:p>
    <w:tbl>
      <w:tblPr>
        <w:tblW w:w="796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6028"/>
        <w:gridCol w:w="1100"/>
      </w:tblGrid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6C3D22">
            <w:pPr>
              <w:ind w:firstLine="241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DB3006" w:rsidP="00391FA9">
            <w:pPr>
              <w:ind w:firstLine="241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综合材料</w:t>
            </w:r>
            <w:r w:rsidR="009D107E"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="009D107E"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="009D107E"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JX</w:t>
            </w:r>
            <w:r w:rsidR="009D107E"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上级下达的有关研究生教育工作的文件材料</w:t>
            </w:r>
            <w:r>
              <w:rPr>
                <w:rFonts w:hint="eastAsia"/>
                <w:kern w:val="0"/>
                <w:sz w:val="24"/>
              </w:rPr>
              <w:t>（</w:t>
            </w:r>
            <w:r w:rsidRPr="00CF1228">
              <w:rPr>
                <w:rFonts w:hint="eastAsia"/>
                <w:kern w:val="0"/>
                <w:sz w:val="24"/>
              </w:rPr>
              <w:t>针对本校的、重要的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上级下达的有关研究生教育工作的文件材料</w:t>
            </w:r>
            <w:r>
              <w:rPr>
                <w:rFonts w:hint="eastAsia"/>
                <w:kern w:val="0"/>
                <w:sz w:val="24"/>
              </w:rPr>
              <w:t>（</w:t>
            </w:r>
            <w:r w:rsidRPr="00CF1228">
              <w:rPr>
                <w:rFonts w:hint="eastAsia"/>
                <w:kern w:val="0"/>
                <w:sz w:val="24"/>
              </w:rPr>
              <w:t>需要长期参照执行的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rFonts w:hint="eastAsia"/>
                <w:kern w:val="0"/>
                <w:sz w:val="24"/>
              </w:rPr>
              <w:t>关于教学改革、培养目标、培养规格、学制等方面的指示、规定、办法、请示等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学校研究生招生工作的通知、文件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z w:val="24"/>
              </w:rPr>
              <w:t>学校有关专业设置、调整、撤销合并、更改名称的报告及上级批复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学校有关研究生规划、实施计划、调研报告、简报、总结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07E" w:rsidRPr="00CF1228" w:rsidRDefault="009D107E" w:rsidP="00391FA9">
            <w:pPr>
              <w:rPr>
                <w:sz w:val="24"/>
              </w:rPr>
            </w:pPr>
            <w:r w:rsidRPr="00CF1228">
              <w:rPr>
                <w:kern w:val="0"/>
                <w:sz w:val="24"/>
              </w:rPr>
              <w:t>学校有关研究生教学的规章制度（如专业建设、教学管理、教学质量、教学评估、学籍管理、学位工作等）方面的文件材料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sz w:val="24"/>
              </w:rPr>
            </w:pPr>
            <w:r w:rsidRPr="00CF1228">
              <w:rPr>
                <w:kern w:val="0"/>
                <w:sz w:val="24"/>
              </w:rPr>
              <w:t>学校成立研究生教育有关委员会的文件材料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各类情况分析、统计报表（学科、专业报表等）、研究生教育大事记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</w:t>
            </w:r>
            <w:r w:rsidRPr="00CF1228">
              <w:rPr>
                <w:rFonts w:hint="eastAsia"/>
                <w:kern w:val="0"/>
                <w:sz w:val="24"/>
              </w:rPr>
              <w:t>校关于研究生工作的会议记录、纪要和文件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kern w:val="0"/>
                <w:sz w:val="24"/>
              </w:rPr>
              <w:t>负责人会议记录</w:t>
            </w:r>
            <w:r w:rsidRPr="00CF1228">
              <w:rPr>
                <w:rFonts w:hint="eastAsia"/>
                <w:kern w:val="0"/>
                <w:sz w:val="24"/>
              </w:rPr>
              <w:t>、院务会议纪要等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研究生院工作计划、总结、规章制度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研究生院与国内外有关单位或个人签订的合同书、协议书、意向书等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省研究生创新科研项目申请书、中期检查表、研究报告、结题报告、评审意见等材料，教育部研究生教育创新计划建设项目申报材料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国家级、省级教学成果奖申报材料（教务部统筹）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“</w:t>
            </w:r>
            <w:r w:rsidRPr="00CF1228">
              <w:rPr>
                <w:kern w:val="0"/>
                <w:sz w:val="24"/>
              </w:rPr>
              <w:t>211</w:t>
            </w:r>
            <w:r w:rsidRPr="00CF1228">
              <w:rPr>
                <w:kern w:val="0"/>
                <w:sz w:val="24"/>
              </w:rPr>
              <w:t>工程</w:t>
            </w:r>
            <w:r w:rsidRPr="00CF1228">
              <w:rPr>
                <w:kern w:val="0"/>
                <w:sz w:val="24"/>
              </w:rPr>
              <w:t>”</w:t>
            </w:r>
            <w:r w:rsidRPr="00CF1228">
              <w:rPr>
                <w:rFonts w:hint="eastAsia"/>
                <w:kern w:val="0"/>
                <w:sz w:val="24"/>
              </w:rPr>
              <w:t>“</w:t>
            </w:r>
            <w:r w:rsidRPr="00CF1228">
              <w:rPr>
                <w:kern w:val="0"/>
                <w:sz w:val="24"/>
              </w:rPr>
              <w:t>985</w:t>
            </w:r>
            <w:r w:rsidRPr="00CF1228">
              <w:rPr>
                <w:kern w:val="0"/>
                <w:sz w:val="24"/>
              </w:rPr>
              <w:t>工程</w:t>
            </w:r>
            <w:r w:rsidRPr="00CF1228">
              <w:rPr>
                <w:kern w:val="0"/>
                <w:sz w:val="24"/>
              </w:rPr>
              <w:t>”</w:t>
            </w:r>
            <w:r w:rsidRPr="00CF1228">
              <w:rPr>
                <w:kern w:val="0"/>
                <w:sz w:val="24"/>
              </w:rPr>
              <w:t>建设项目申报、中期考核、终期验收的相关材料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7E2629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学校有关毕业研究生的通知、规定等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9D107E">
            <w:pPr>
              <w:pStyle w:val="a7"/>
              <w:ind w:left="130" w:firstLineChars="0" w:hanging="132"/>
              <w:jc w:val="center"/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</w:pPr>
            <w:r w:rsidRPr="009D107E"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DB3006" w:rsidP="009D107E">
            <w:pPr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专业材料</w:t>
            </w:r>
            <w:bookmarkStart w:id="0" w:name="_GoBack"/>
            <w:bookmarkEnd w:id="0"/>
            <w:r w:rsidR="009D107E" w:rsidRPr="009D107E">
              <w:rPr>
                <w:b/>
                <w:kern w:val="0"/>
                <w:sz w:val="24"/>
              </w:rPr>
              <w:t>归档范围（分类号</w:t>
            </w:r>
            <w:r w:rsidR="009D107E" w:rsidRPr="009D107E">
              <w:rPr>
                <w:b/>
                <w:kern w:val="0"/>
                <w:sz w:val="24"/>
              </w:rPr>
              <w:t>JX</w:t>
            </w:r>
            <w:r w:rsidR="009D107E" w:rsidRPr="009D107E">
              <w:rPr>
                <w:b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9D107E">
            <w:pPr>
              <w:widowControl/>
              <w:jc w:val="center"/>
              <w:textAlignment w:val="center"/>
              <w:rPr>
                <w:b/>
                <w:kern w:val="0"/>
                <w:sz w:val="24"/>
              </w:rPr>
            </w:pPr>
            <w:r w:rsidRPr="009D107E">
              <w:rPr>
                <w:b/>
                <w:kern w:val="0"/>
                <w:sz w:val="24"/>
              </w:rPr>
              <w:t>保管期限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研究生入学考试试题及标准答案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kern w:val="0"/>
                <w:sz w:val="24"/>
              </w:rPr>
              <w:t>30</w:t>
            </w:r>
            <w:r w:rsidRPr="009D107E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学校研究生录取情况统计表；攻读硕士、博士学位研究生</w:t>
            </w:r>
            <w:r w:rsidRPr="00CF1228">
              <w:rPr>
                <w:rFonts w:hint="eastAsia"/>
                <w:kern w:val="0"/>
                <w:sz w:val="24"/>
              </w:rPr>
              <w:lastRenderedPageBreak/>
              <w:t>新生名册（含非全日制专业学位）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lastRenderedPageBreak/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学校研究生招生简章、专业目录汇编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在校研究生名册、在校生人数统计表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研究生定向培养、委培协议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kern w:val="0"/>
                <w:sz w:val="24"/>
              </w:rPr>
              <w:t>30</w:t>
            </w:r>
            <w:r w:rsidRPr="009D107E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各专业研究生培养方案、教学大纲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研究生创新项目等材料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kern w:val="0"/>
                <w:sz w:val="24"/>
              </w:rPr>
              <w:t>30</w:t>
            </w:r>
            <w:r w:rsidRPr="009D107E">
              <w:rPr>
                <w:kern w:val="0"/>
                <w:sz w:val="24"/>
              </w:rPr>
              <w:t>年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研究生学科、专业论证、评估、申报、审批材料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博士、硕士研究生学籍表、成绩单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CF1228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学部学位评定委员会以及学校学位委员会的会议记录、会议纪要等会议材料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研究生学位评审材料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校学位委员会授予硕士、博士学位名册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研究生毕业统计表、名册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研究生毕业证、学位证、结业证样版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获省、部级以上研究生管理、教育奖的申报材料和获奖材料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D107E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CF1228" w:rsidRDefault="009D107E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07E" w:rsidRPr="009D107E" w:rsidRDefault="009D107E" w:rsidP="00C1355F">
            <w:pPr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硕士、博士导师名单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D107E" w:rsidRPr="009D107E" w:rsidRDefault="009D107E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9D107E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E618EB" w:rsidTr="00DB300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8EB" w:rsidRPr="00CF1228" w:rsidRDefault="00E618EB" w:rsidP="00C1355F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18EB" w:rsidRPr="009D107E" w:rsidRDefault="00E618EB" w:rsidP="00C1355F">
            <w:pPr>
              <w:rPr>
                <w:kern w:val="0"/>
                <w:sz w:val="24"/>
              </w:rPr>
            </w:pPr>
            <w:r w:rsidRPr="00E618EB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E618EB">
              <w:rPr>
                <w:rFonts w:hint="eastAsia"/>
                <w:b/>
                <w:kern w:val="0"/>
                <w:sz w:val="24"/>
              </w:rPr>
              <w:t>分类号</w:t>
            </w:r>
            <w:r w:rsidRPr="00E618EB">
              <w:rPr>
                <w:rFonts w:hint="eastAsia"/>
                <w:b/>
                <w:kern w:val="0"/>
                <w:sz w:val="24"/>
              </w:rPr>
              <w:t>SX</w:t>
            </w:r>
            <w:r w:rsidRPr="00E618EB"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E618EB" w:rsidRPr="009D107E" w:rsidRDefault="00E618EB" w:rsidP="00C1355F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E618EB">
              <w:rPr>
                <w:rFonts w:hint="eastAsia"/>
                <w:kern w:val="0"/>
                <w:sz w:val="24"/>
              </w:rPr>
              <w:t>永久或</w:t>
            </w:r>
            <w:r w:rsidRPr="00E618EB">
              <w:rPr>
                <w:rFonts w:hint="eastAsia"/>
                <w:kern w:val="0"/>
                <w:sz w:val="24"/>
              </w:rPr>
              <w:t>30</w:t>
            </w:r>
            <w:r w:rsidRPr="00E618EB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8931E5" w:rsidRDefault="008931E5" w:rsidP="008931E5">
      <w:pPr>
        <w:widowControl/>
        <w:jc w:val="left"/>
        <w:rPr>
          <w:rFonts w:ascii="黑体" w:eastAsia="黑体" w:hAnsi="黑体"/>
          <w:b/>
          <w:bCs/>
          <w:kern w:val="0"/>
          <w:sz w:val="28"/>
          <w:szCs w:val="28"/>
        </w:rPr>
      </w:pPr>
    </w:p>
    <w:p w:rsidR="008931E5" w:rsidRPr="008931E5" w:rsidRDefault="008931E5" w:rsidP="008931E5">
      <w:pPr>
        <w:widowControl/>
        <w:jc w:val="left"/>
        <w:rPr>
          <w:rFonts w:ascii="黑体" w:eastAsia="黑体" w:hAnsi="黑体"/>
          <w:kern w:val="0"/>
          <w:sz w:val="28"/>
          <w:szCs w:val="28"/>
        </w:rPr>
      </w:pPr>
    </w:p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A3A" w:rsidRDefault="00925A3A" w:rsidP="003C7AB3">
      <w:r>
        <w:separator/>
      </w:r>
    </w:p>
  </w:endnote>
  <w:endnote w:type="continuationSeparator" w:id="0">
    <w:p w:rsidR="00925A3A" w:rsidRDefault="00925A3A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A3A" w:rsidRDefault="00925A3A" w:rsidP="003C7AB3">
      <w:r>
        <w:separator/>
      </w:r>
    </w:p>
  </w:footnote>
  <w:footnote w:type="continuationSeparator" w:id="0">
    <w:p w:rsidR="00925A3A" w:rsidRDefault="00925A3A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156DE"/>
    <w:multiLevelType w:val="multilevel"/>
    <w:tmpl w:val="0A6156DE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56652C72"/>
    <w:multiLevelType w:val="multilevel"/>
    <w:tmpl w:val="56652C7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5BE24741"/>
    <w:multiLevelType w:val="multilevel"/>
    <w:tmpl w:val="5BE24741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5BED54C0"/>
    <w:multiLevelType w:val="multilevel"/>
    <w:tmpl w:val="5BED54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26678E"/>
    <w:rsid w:val="003C7AB3"/>
    <w:rsid w:val="004E5FC5"/>
    <w:rsid w:val="006C3D22"/>
    <w:rsid w:val="00751F34"/>
    <w:rsid w:val="007E2629"/>
    <w:rsid w:val="008931E5"/>
    <w:rsid w:val="00925A3A"/>
    <w:rsid w:val="0093605D"/>
    <w:rsid w:val="00992471"/>
    <w:rsid w:val="009C5B6B"/>
    <w:rsid w:val="009D107E"/>
    <w:rsid w:val="00C10C47"/>
    <w:rsid w:val="00DB1629"/>
    <w:rsid w:val="00DB3006"/>
    <w:rsid w:val="00DB7727"/>
    <w:rsid w:val="00E618EB"/>
    <w:rsid w:val="00E71B7E"/>
    <w:rsid w:val="00F96BD1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DAG668</cp:lastModifiedBy>
  <cp:revision>11</cp:revision>
  <dcterms:created xsi:type="dcterms:W3CDTF">2024-02-05T07:21:00Z</dcterms:created>
  <dcterms:modified xsi:type="dcterms:W3CDTF">2024-04-07T08:05:00Z</dcterms:modified>
</cp:coreProperties>
</file>