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C12E7A" w:rsidRPr="00D6645D" w:rsidRDefault="003C7AB3" w:rsidP="003C7AB3">
      <w:pPr>
        <w:widowControl/>
        <w:jc w:val="left"/>
        <w:rPr>
          <w:rFonts w:ascii="黑体" w:eastAsia="黑体" w:hAnsi="黑体"/>
          <w:b/>
          <w:bCs/>
          <w:kern w:val="0"/>
          <w:sz w:val="30"/>
          <w:szCs w:val="30"/>
        </w:rPr>
      </w:pPr>
      <w:r w:rsidRPr="00387D80">
        <w:rPr>
          <w:rFonts w:ascii="黑体" w:eastAsia="黑体" w:hAnsi="黑体" w:hint="eastAsia"/>
          <w:b/>
          <w:bCs/>
          <w:kern w:val="0"/>
          <w:sz w:val="30"/>
          <w:szCs w:val="30"/>
        </w:rPr>
        <w:t>立卷单位：</w:t>
      </w:r>
      <w:r w:rsidR="00387D80" w:rsidRPr="00387D80">
        <w:rPr>
          <w:rFonts w:ascii="黑体" w:eastAsia="黑体" w:hAnsi="黑体" w:hint="eastAsia"/>
          <w:b/>
          <w:bCs/>
          <w:kern w:val="0"/>
          <w:sz w:val="30"/>
          <w:szCs w:val="30"/>
        </w:rPr>
        <w:t>科学研究院、人文社会科学处、先进技术研究院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15"/>
        <w:gridCol w:w="5714"/>
        <w:gridCol w:w="15"/>
        <w:gridCol w:w="1075"/>
        <w:gridCol w:w="10"/>
      </w:tblGrid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KY</w:t>
            </w:r>
            <w:r w:rsidRPr="00BE1730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上级机关有关科研工作的条例、规定、重要的指示、通知等文件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学校有关科学研究工作的重要决定、规定、管理办法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学校有关科研工作方针政策性的、涉及主要业务问题的请示、报告及上级机关的批复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科学研究院、人文社会科学处、先进技术研究院有关科研工作向学校的请示、报告和批示及处理情况材料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科研机构的设置、变动情况材料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387D80">
              <w:rPr>
                <w:rFonts w:hint="eastAsia"/>
                <w:kern w:val="0"/>
                <w:sz w:val="24"/>
              </w:rPr>
              <w:t>专职科研编制材料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国家、部委、省市重点实验室、工程（研究）中心申报、立项、验收材料和管理材料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科研经费管理文件材料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各种统计材料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反映学校科研工作重要活动的新闻、报</w:t>
            </w:r>
            <w:r>
              <w:rPr>
                <w:rFonts w:hint="eastAsia"/>
                <w:kern w:val="0"/>
                <w:sz w:val="24"/>
              </w:rPr>
              <w:t>道</w:t>
            </w:r>
            <w:r w:rsidRPr="00CF1228">
              <w:rPr>
                <w:rFonts w:hint="eastAsia"/>
                <w:kern w:val="0"/>
                <w:sz w:val="24"/>
              </w:rPr>
              <w:t>、录像等材料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科研工作计划（规划）、工作总结、调查报告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成果鉴定材料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专利工作的有关规定及其他重要材料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永久或</w:t>
            </w: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学校举办（参加）的重要学术会议材料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学校举办（参加）的重要的科技成果交流会、展览会的有关材料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sz w:val="24"/>
              </w:rPr>
              <w:t>10</w:t>
            </w:r>
            <w:r w:rsidRPr="00CF1228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391FA9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学校理科、工科、社科、医科等科研成果汇编、科研获奖情况、统计年报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391FA9">
            <w:pPr>
              <w:widowControl/>
              <w:jc w:val="center"/>
              <w:textAlignment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C26467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467" w:rsidRPr="00CF1228" w:rsidRDefault="00C26467" w:rsidP="00387D80">
            <w:pPr>
              <w:pStyle w:val="a7"/>
              <w:numPr>
                <w:ilvl w:val="0"/>
                <w:numId w:val="5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6467" w:rsidRPr="00CF1228" w:rsidRDefault="00C26467" w:rsidP="00391FA9">
            <w:pPr>
              <w:rPr>
                <w:rFonts w:hint="eastAsia"/>
                <w:kern w:val="0"/>
                <w:sz w:val="24"/>
              </w:rPr>
            </w:pPr>
            <w:r w:rsidRPr="00C26467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C26467">
              <w:rPr>
                <w:rFonts w:hint="eastAsia"/>
                <w:b/>
                <w:kern w:val="0"/>
                <w:sz w:val="24"/>
              </w:rPr>
              <w:t>分类号</w:t>
            </w:r>
            <w:r w:rsidRPr="00C26467">
              <w:rPr>
                <w:rFonts w:hint="eastAsia"/>
                <w:b/>
                <w:kern w:val="0"/>
                <w:sz w:val="24"/>
              </w:rPr>
              <w:t>SX</w:t>
            </w:r>
            <w:r w:rsidRPr="00C26467">
              <w:rPr>
                <w:rFonts w:hint="eastAsia"/>
                <w:kern w:val="0"/>
                <w:sz w:val="24"/>
              </w:rPr>
              <w:t>）</w:t>
            </w:r>
            <w:r w:rsidRPr="00C26467">
              <w:rPr>
                <w:rFonts w:hint="eastAsia"/>
                <w:kern w:val="0"/>
                <w:sz w:val="24"/>
              </w:rPr>
              <w:tab/>
            </w:r>
            <w:bookmarkStart w:id="0" w:name="_GoBack"/>
            <w:bookmarkEnd w:id="0"/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26467" w:rsidRPr="00CF1228" w:rsidRDefault="00C26467" w:rsidP="00391FA9">
            <w:pPr>
              <w:widowControl/>
              <w:jc w:val="center"/>
              <w:textAlignment w:val="center"/>
              <w:rPr>
                <w:rFonts w:hint="eastAsia"/>
                <w:sz w:val="24"/>
              </w:rPr>
            </w:pPr>
            <w:r w:rsidRPr="00C26467">
              <w:rPr>
                <w:rFonts w:hint="eastAsia"/>
                <w:sz w:val="24"/>
              </w:rPr>
              <w:t>永久或</w:t>
            </w:r>
            <w:r w:rsidRPr="00C26467">
              <w:rPr>
                <w:rFonts w:hint="eastAsia"/>
                <w:sz w:val="24"/>
              </w:rPr>
              <w:t>30</w:t>
            </w:r>
            <w:r w:rsidRPr="00C26467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D6645D" w:rsidRDefault="00D6645D" w:rsidP="00D6645D">
            <w:pPr>
              <w:pStyle w:val="a7"/>
              <w:ind w:left="130" w:firstLineChars="0" w:hanging="132"/>
              <w:jc w:val="center"/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</w:pPr>
            <w:r w:rsidRPr="00D6645D">
              <w:rPr>
                <w:rFonts w:ascii="宋体" w:eastAsia="宋体" w:hAnsi="宋体" w:cs="Times New Roman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D6645D" w:rsidRDefault="00D6645D" w:rsidP="00D6645D">
            <w:pPr>
              <w:jc w:val="center"/>
              <w:rPr>
                <w:rFonts w:ascii="宋体" w:hAnsi="宋体"/>
                <w:b/>
                <w:kern w:val="0"/>
                <w:sz w:val="24"/>
              </w:rPr>
            </w:pPr>
            <w:r w:rsidRPr="00D6645D">
              <w:rPr>
                <w:rFonts w:ascii="宋体" w:hAnsi="宋体"/>
                <w:b/>
                <w:kern w:val="0"/>
                <w:sz w:val="24"/>
              </w:rPr>
              <w:t>归档范围（分类号</w:t>
            </w:r>
            <w:r w:rsidRPr="00D6645D">
              <w:rPr>
                <w:b/>
                <w:kern w:val="0"/>
                <w:sz w:val="24"/>
              </w:rPr>
              <w:t>KY</w:t>
            </w:r>
            <w:r w:rsidRPr="00D6645D">
              <w:rPr>
                <w:rFonts w:ascii="宋体" w:hAnsi="宋体"/>
                <w:b/>
                <w:kern w:val="0"/>
                <w:sz w:val="24"/>
              </w:rPr>
              <w:t>）</w:t>
            </w:r>
          </w:p>
        </w:tc>
        <w:tc>
          <w:tcPr>
            <w:tcW w:w="11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D6645D" w:rsidRDefault="00D6645D" w:rsidP="00D6645D">
            <w:pPr>
              <w:widowControl/>
              <w:jc w:val="center"/>
              <w:textAlignment w:val="center"/>
              <w:rPr>
                <w:rFonts w:ascii="宋体" w:hAnsi="宋体"/>
                <w:b/>
                <w:sz w:val="24"/>
              </w:rPr>
            </w:pPr>
            <w:r w:rsidRPr="00D6645D">
              <w:rPr>
                <w:rFonts w:ascii="宋体" w:hAnsi="宋体"/>
                <w:b/>
                <w:sz w:val="24"/>
              </w:rPr>
              <w:t>保管期限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765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snapToGrid w:val="0"/>
              <w:rPr>
                <w:b/>
                <w:bCs/>
                <w:kern w:val="0"/>
                <w:sz w:val="24"/>
              </w:rPr>
            </w:pPr>
            <w:r w:rsidRPr="00CF1228">
              <w:rPr>
                <w:rFonts w:hint="eastAsia"/>
                <w:sz w:val="24"/>
                <w:lang w:bidi="ar"/>
              </w:rPr>
              <w:t>（以下归档范围源于《科学技术研究档案管理规定》。省部级以上立项课题保管期限为永久，地厅级立项课题保管期限为</w:t>
            </w:r>
            <w:r w:rsidRPr="00CF1228">
              <w:rPr>
                <w:sz w:val="24"/>
                <w:lang w:bidi="ar"/>
              </w:rPr>
              <w:t>30</w:t>
            </w:r>
            <w:r w:rsidRPr="00CF1228">
              <w:rPr>
                <w:sz w:val="24"/>
                <w:lang w:bidi="ar"/>
              </w:rPr>
              <w:t>年，一般课题保管期限为</w:t>
            </w:r>
            <w:r w:rsidRPr="00CF1228">
              <w:rPr>
                <w:sz w:val="24"/>
                <w:lang w:bidi="ar"/>
              </w:rPr>
              <w:t>10</w:t>
            </w:r>
            <w:r w:rsidRPr="00CF1228">
              <w:rPr>
                <w:sz w:val="24"/>
                <w:lang w:bidi="ar"/>
              </w:rPr>
              <w:t>年）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7655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ind w:firstLine="241"/>
              <w:textAlignment w:val="center"/>
              <w:rPr>
                <w:b/>
                <w:bCs/>
                <w:color w:val="000000" w:themeColor="text1"/>
                <w:sz w:val="24"/>
              </w:rPr>
            </w:pPr>
            <w:r w:rsidRPr="00CF1228">
              <w:rPr>
                <w:rFonts w:hint="eastAsia"/>
                <w:b/>
                <w:bCs/>
                <w:color w:val="000000" w:themeColor="text1"/>
                <w:sz w:val="24"/>
              </w:rPr>
              <w:t>一、基础研究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ind w:firstLine="241"/>
              <w:textAlignment w:val="center"/>
              <w:rPr>
                <w:b/>
                <w:bCs/>
                <w:color w:val="000000"/>
                <w:kern w:val="0"/>
                <w:sz w:val="24"/>
                <w:lang w:bidi="ar"/>
              </w:rPr>
            </w:pPr>
            <w:r w:rsidRPr="00CF1228">
              <w:rPr>
                <w:rFonts w:hint="eastAsia"/>
                <w:b/>
                <w:bCs/>
                <w:color w:val="000000" w:themeColor="text1"/>
                <w:sz w:val="24"/>
              </w:rPr>
              <w:t>研究准备阶段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项目指南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文献调研、综述报告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项目建议书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b/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可行性研究报告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textAlignment w:val="center"/>
              <w:rPr>
                <w:b/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  <w:lang w:bidi="ar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项目经费预算文件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申报书及相关证明文件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kern w:val="0"/>
                <w:sz w:val="24"/>
                <w:lang w:bidi="ar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立项评审文件，预算申诉、评审文件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立项（含预算）批复文件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任务合同书、经费预算书及各类协议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ind w:firstLine="241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color w:val="000000" w:themeColor="text1"/>
                <w:sz w:val="24"/>
              </w:rPr>
              <w:t>研究实施及过程管理阶段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项目计划书、组织实施工作方案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b/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年度研究计划、年度进展报告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b/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中期进展报告、中期检查评审文件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项目、人员、进度、经费的变更、调整申请及审批文件，撤销项目已开展工作、已使用经费、已购置设备仪器、阶段性成果、知识产权情况文件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实验任务书、大纲、方案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委托对外委托服务协议及验收报告、测试报告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实验、探测、测试、观测、观察、野外调查、考察等原始记录、整理记录和综合分析报告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b/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计算文件、数据处理</w:t>
            </w:r>
            <w:r w:rsidRPr="00CF1228">
              <w:rPr>
                <w:rFonts w:hint="eastAsia"/>
                <w:color w:val="000000" w:themeColor="text1"/>
                <w:sz w:val="24"/>
              </w:rPr>
              <w:t>、</w:t>
            </w:r>
            <w:r w:rsidRPr="00CF1228">
              <w:rPr>
                <w:color w:val="000000" w:themeColor="text1"/>
                <w:sz w:val="24"/>
              </w:rPr>
              <w:t>设计文件、图纸、工艺文件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b/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研究过程所需材料、设备清单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研制的样机、样品、标本等的实物及其目录、图片等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ind w:firstLine="241"/>
              <w:rPr>
                <w:b/>
                <w:bCs/>
                <w:sz w:val="24"/>
              </w:rPr>
            </w:pPr>
            <w:r w:rsidRPr="00CF1228">
              <w:rPr>
                <w:b/>
                <w:bCs/>
                <w:color w:val="000000" w:themeColor="text1"/>
                <w:sz w:val="24"/>
              </w:rPr>
              <w:t>项目验收或绩效评价、成果管理阶段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验收申请书、工作总结报告、技术报告、验收报告、结题报告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项目经费决算报告、审计报告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验收会相关文件（验收通知、验收意见、专家签字表）、验收结论书、结题书面通知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绩效自评价报告、专家评议、评价结论等评价相关文件材料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科技成果评价相关文件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科技报告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论文、专著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科技成果奖励申报表及审批文件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color w:val="000000" w:themeColor="text1"/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获奖凭证（奖章、奖状、证书）的原件或影印件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12E7A" w:rsidRDefault="00D6645D" w:rsidP="007608B6">
            <w:pPr>
              <w:rPr>
                <w:sz w:val="24"/>
              </w:rPr>
            </w:pPr>
            <w:r w:rsidRPr="00C12E7A">
              <w:rPr>
                <w:rFonts w:hint="eastAsia"/>
                <w:sz w:val="24"/>
              </w:rPr>
              <w:t>专利申请书或证书原件或影印件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12E7A" w:rsidRDefault="00D6645D" w:rsidP="007608B6">
            <w:pPr>
              <w:widowControl/>
              <w:jc w:val="center"/>
              <w:rPr>
                <w:sz w:val="24"/>
              </w:rPr>
            </w:pPr>
            <w:r w:rsidRPr="00C12E7A">
              <w:rPr>
                <w:rFonts w:hint="eastAsia"/>
                <w:sz w:val="24"/>
              </w:rPr>
              <w:t>永久或</w:t>
            </w:r>
            <w:r w:rsidRPr="00C12E7A">
              <w:rPr>
                <w:sz w:val="24"/>
              </w:rPr>
              <w:t>30</w:t>
            </w:r>
            <w:r w:rsidRPr="00C12E7A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12E7A" w:rsidRDefault="00D6645D" w:rsidP="007608B6">
            <w:pPr>
              <w:rPr>
                <w:sz w:val="24"/>
              </w:rPr>
            </w:pPr>
            <w:r w:rsidRPr="00C12E7A">
              <w:rPr>
                <w:rFonts w:hint="eastAsia"/>
                <w:sz w:val="24"/>
              </w:rPr>
              <w:t>成果转让合同、协议书；推广应用方案及实施情况；推广应用情况报告。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12E7A" w:rsidRDefault="00D6645D" w:rsidP="007608B6">
            <w:pPr>
              <w:widowControl/>
              <w:jc w:val="center"/>
              <w:rPr>
                <w:sz w:val="24"/>
              </w:rPr>
            </w:pPr>
            <w:r w:rsidRPr="00C12E7A">
              <w:rPr>
                <w:sz w:val="24"/>
              </w:rPr>
              <w:t>30</w:t>
            </w:r>
            <w:r w:rsidRPr="00C12E7A">
              <w:rPr>
                <w:rFonts w:hint="eastAsia"/>
                <w:sz w:val="24"/>
              </w:rPr>
              <w:t>年</w:t>
            </w:r>
          </w:p>
        </w:tc>
      </w:tr>
      <w:tr w:rsidR="00D6645D" w:rsidTr="00D6645D">
        <w:trPr>
          <w:gridAfter w:val="1"/>
          <w:wAfter w:w="10" w:type="dxa"/>
          <w:trHeight w:val="432"/>
          <w:jc w:val="center"/>
        </w:trPr>
        <w:tc>
          <w:tcPr>
            <w:tcW w:w="85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pStyle w:val="a7"/>
              <w:numPr>
                <w:ilvl w:val="1"/>
                <w:numId w:val="6"/>
              </w:numPr>
              <w:ind w:left="334" w:firstLineChars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45D" w:rsidRPr="00CF1228" w:rsidRDefault="00D6645D" w:rsidP="007608B6">
            <w:pPr>
              <w:rPr>
                <w:sz w:val="24"/>
              </w:rPr>
            </w:pPr>
            <w:r w:rsidRPr="00CF1228">
              <w:rPr>
                <w:color w:val="000000" w:themeColor="text1"/>
                <w:sz w:val="24"/>
              </w:rPr>
              <w:t>成果宣传媒体报道文件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D6645D" w:rsidRPr="00CF1228" w:rsidRDefault="00D6645D" w:rsidP="007608B6">
            <w:pPr>
              <w:widowControl/>
              <w:jc w:val="center"/>
              <w:rPr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</w:tbl>
    <w:p w:rsidR="00C12E7A" w:rsidRPr="00C12E7A" w:rsidRDefault="00C12E7A" w:rsidP="00C12E7A">
      <w:pPr>
        <w:widowControl/>
        <w:jc w:val="left"/>
        <w:rPr>
          <w:rFonts w:ascii="宋体" w:hAnsi="宋体"/>
          <w:kern w:val="0"/>
          <w:sz w:val="28"/>
          <w:szCs w:val="28"/>
        </w:rPr>
      </w:pPr>
    </w:p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087" w:rsidRDefault="003E2087" w:rsidP="003C7AB3">
      <w:r>
        <w:separator/>
      </w:r>
    </w:p>
  </w:endnote>
  <w:endnote w:type="continuationSeparator" w:id="0">
    <w:p w:rsidR="003E2087" w:rsidRDefault="003E2087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087" w:rsidRDefault="003E2087" w:rsidP="003C7AB3">
      <w:r>
        <w:separator/>
      </w:r>
    </w:p>
  </w:footnote>
  <w:footnote w:type="continuationSeparator" w:id="0">
    <w:p w:rsidR="003E2087" w:rsidRDefault="003E2087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45B84"/>
    <w:multiLevelType w:val="multilevel"/>
    <w:tmpl w:val="12945B84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2A692AB7"/>
    <w:multiLevelType w:val="multilevel"/>
    <w:tmpl w:val="2A692AB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A365C00"/>
    <w:multiLevelType w:val="multilevel"/>
    <w:tmpl w:val="3A365C0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56652C72"/>
    <w:multiLevelType w:val="multilevel"/>
    <w:tmpl w:val="56652C7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5BED54C0"/>
    <w:multiLevelType w:val="multilevel"/>
    <w:tmpl w:val="5BED54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11023"/>
    <w:rsid w:val="00077DE9"/>
    <w:rsid w:val="0026678E"/>
    <w:rsid w:val="00387D80"/>
    <w:rsid w:val="003C7AB3"/>
    <w:rsid w:val="003E2087"/>
    <w:rsid w:val="004E5FC5"/>
    <w:rsid w:val="00751F34"/>
    <w:rsid w:val="0093605D"/>
    <w:rsid w:val="0095550F"/>
    <w:rsid w:val="009C5B6B"/>
    <w:rsid w:val="00C12E7A"/>
    <w:rsid w:val="00C26467"/>
    <w:rsid w:val="00CC2EB0"/>
    <w:rsid w:val="00D6645D"/>
    <w:rsid w:val="00DB1629"/>
    <w:rsid w:val="00E96BFD"/>
    <w:rsid w:val="00F96BD1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10</cp:revision>
  <dcterms:created xsi:type="dcterms:W3CDTF">2024-02-05T07:21:00Z</dcterms:created>
  <dcterms:modified xsi:type="dcterms:W3CDTF">2024-03-20T02:01:00Z</dcterms:modified>
</cp:coreProperties>
</file>